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6E4EC" w14:textId="77777777" w:rsidR="009A276C" w:rsidRPr="00E706D7" w:rsidRDefault="009A276C" w:rsidP="009A276C">
      <w:pPr>
        <w:rPr>
          <w:b/>
          <w:bCs/>
        </w:rPr>
      </w:pPr>
      <w:r w:rsidRPr="00E706D7">
        <w:rPr>
          <w:b/>
          <w:bCs/>
        </w:rPr>
        <w:t>Materials list for beginning Watercolor Class – Marty Meade</w:t>
      </w:r>
    </w:p>
    <w:p w14:paraId="6C892B31" w14:textId="77777777" w:rsidR="009A276C" w:rsidRPr="00E706D7" w:rsidRDefault="009A276C" w:rsidP="009A276C">
      <w:pPr>
        <w:rPr>
          <w:b/>
          <w:bCs/>
        </w:rPr>
      </w:pPr>
    </w:p>
    <w:p w14:paraId="654AE17F" w14:textId="77777777" w:rsidR="009A276C" w:rsidRPr="00E706D7" w:rsidRDefault="009A276C" w:rsidP="009A276C">
      <w:pPr>
        <w:rPr>
          <w:b/>
          <w:bCs/>
          <w:sz w:val="22"/>
          <w:szCs w:val="22"/>
        </w:rPr>
      </w:pPr>
    </w:p>
    <w:p w14:paraId="04B9B828" w14:textId="77777777" w:rsidR="009A276C" w:rsidRPr="00E706D7" w:rsidRDefault="009A276C" w:rsidP="009A276C">
      <w:pPr>
        <w:rPr>
          <w:b/>
          <w:bCs/>
          <w:i/>
          <w:iCs/>
          <w:sz w:val="22"/>
          <w:szCs w:val="22"/>
        </w:rPr>
      </w:pPr>
      <w:r w:rsidRPr="00E706D7">
        <w:rPr>
          <w:b/>
          <w:bCs/>
          <w:i/>
          <w:iCs/>
          <w:sz w:val="22"/>
          <w:szCs w:val="22"/>
        </w:rPr>
        <w:t>Paints</w:t>
      </w:r>
    </w:p>
    <w:p w14:paraId="63DA8309" w14:textId="7B3DFAB3" w:rsidR="009A276C" w:rsidRPr="00E706D7" w:rsidRDefault="009A276C" w:rsidP="009A276C">
      <w:pPr>
        <w:pStyle w:val="ListParagraph"/>
        <w:numPr>
          <w:ilvl w:val="0"/>
          <w:numId w:val="1"/>
        </w:numPr>
        <w:spacing w:after="160"/>
        <w:rPr>
          <w:sz w:val="22"/>
          <w:szCs w:val="22"/>
        </w:rPr>
      </w:pPr>
      <w:r w:rsidRPr="00E706D7">
        <w:rPr>
          <w:sz w:val="22"/>
          <w:szCs w:val="22"/>
        </w:rPr>
        <w:t xml:space="preserve">Winsor Newton </w:t>
      </w:r>
      <w:r w:rsidRPr="00E706D7">
        <w:rPr>
          <w:sz w:val="22"/>
          <w:szCs w:val="22"/>
          <w:u w:val="single"/>
        </w:rPr>
        <w:t xml:space="preserve">Cotman </w:t>
      </w:r>
      <w:r w:rsidRPr="00E706D7">
        <w:rPr>
          <w:sz w:val="22"/>
          <w:szCs w:val="22"/>
        </w:rPr>
        <w:t xml:space="preserve">Water </w:t>
      </w:r>
      <w:proofErr w:type="spellStart"/>
      <w:r w:rsidRPr="00E706D7">
        <w:rPr>
          <w:sz w:val="22"/>
          <w:szCs w:val="22"/>
        </w:rPr>
        <w:t>Colours</w:t>
      </w:r>
      <w:proofErr w:type="spellEnd"/>
      <w:r w:rsidRPr="00E706D7">
        <w:rPr>
          <w:sz w:val="22"/>
          <w:szCs w:val="22"/>
        </w:rPr>
        <w:t xml:space="preserve"> – 12x 8m</w:t>
      </w:r>
      <w:r w:rsidR="00B1375A">
        <w:rPr>
          <w:sz w:val="22"/>
          <w:szCs w:val="22"/>
        </w:rPr>
        <w:t xml:space="preserve">il </w:t>
      </w:r>
      <w:r w:rsidRPr="00E706D7">
        <w:rPr>
          <w:sz w:val="22"/>
          <w:szCs w:val="22"/>
        </w:rPr>
        <w:t>Tubes</w:t>
      </w:r>
      <w:proofErr w:type="gramStart"/>
      <w:r w:rsidRPr="00E706D7">
        <w:rPr>
          <w:sz w:val="22"/>
          <w:szCs w:val="22"/>
        </w:rPr>
        <w:t xml:space="preserve">   (</w:t>
      </w:r>
      <w:proofErr w:type="gramEnd"/>
      <w:r w:rsidRPr="00E706D7">
        <w:rPr>
          <w:sz w:val="22"/>
          <w:szCs w:val="22"/>
        </w:rPr>
        <w:t>about $20 on Amazon)</w:t>
      </w:r>
    </w:p>
    <w:p w14:paraId="50E1EC6D" w14:textId="77777777" w:rsidR="009A276C" w:rsidRPr="00E706D7" w:rsidRDefault="009A276C" w:rsidP="009A276C">
      <w:pPr>
        <w:pStyle w:val="ListParagraph"/>
        <w:numPr>
          <w:ilvl w:val="0"/>
          <w:numId w:val="1"/>
        </w:numPr>
        <w:spacing w:after="160"/>
        <w:rPr>
          <w:sz w:val="22"/>
          <w:szCs w:val="22"/>
        </w:rPr>
      </w:pPr>
      <w:r w:rsidRPr="00E706D7">
        <w:rPr>
          <w:sz w:val="22"/>
          <w:szCs w:val="22"/>
        </w:rPr>
        <w:t xml:space="preserve">Cobalt blue </w:t>
      </w:r>
      <w:proofErr w:type="gramStart"/>
      <w:r w:rsidRPr="00E706D7">
        <w:rPr>
          <w:sz w:val="22"/>
          <w:szCs w:val="22"/>
        </w:rPr>
        <w:t>–  8</w:t>
      </w:r>
      <w:proofErr w:type="gramEnd"/>
      <w:r w:rsidRPr="00E706D7">
        <w:rPr>
          <w:sz w:val="22"/>
          <w:szCs w:val="22"/>
        </w:rPr>
        <w:t xml:space="preserve"> mm Cotman</w:t>
      </w:r>
    </w:p>
    <w:p w14:paraId="0637EA9E" w14:textId="77777777" w:rsidR="009A276C" w:rsidRPr="00E706D7" w:rsidRDefault="009A276C" w:rsidP="009A276C">
      <w:pPr>
        <w:pStyle w:val="ListParagraph"/>
        <w:numPr>
          <w:ilvl w:val="0"/>
          <w:numId w:val="1"/>
        </w:numPr>
        <w:spacing w:after="160"/>
        <w:rPr>
          <w:sz w:val="22"/>
          <w:szCs w:val="22"/>
        </w:rPr>
      </w:pPr>
      <w:r w:rsidRPr="00E706D7">
        <w:rPr>
          <w:rFonts w:eastAsia="Times New Roman" w:cs="Arial"/>
          <w:color w:val="0F1111"/>
          <w:kern w:val="36"/>
          <w:sz w:val="22"/>
          <w:szCs w:val="22"/>
        </w:rPr>
        <w:t>Holbein Artists Watercolor - Quinacridone Scarlet 5ml</w:t>
      </w:r>
    </w:p>
    <w:p w14:paraId="2A305AC9" w14:textId="01470A4D" w:rsidR="009A276C" w:rsidRPr="00E706D7" w:rsidRDefault="009A276C" w:rsidP="009A276C">
      <w:pPr>
        <w:pStyle w:val="ListParagraph"/>
        <w:numPr>
          <w:ilvl w:val="0"/>
          <w:numId w:val="1"/>
        </w:numPr>
        <w:spacing w:line="240" w:lineRule="atLeast"/>
        <w:outlineLvl w:val="1"/>
        <w:rPr>
          <w:rFonts w:eastAsia="Times New Roman" w:cs="Arial"/>
          <w:color w:val="000000" w:themeColor="text1"/>
          <w:sz w:val="22"/>
          <w:szCs w:val="22"/>
        </w:rPr>
      </w:pPr>
      <w:r w:rsidRPr="00E706D7">
        <w:rPr>
          <w:rFonts w:eastAsia="Times New Roman" w:cs="Arial"/>
          <w:color w:val="000000" w:themeColor="text1"/>
          <w:sz w:val="22"/>
          <w:szCs w:val="22"/>
        </w:rPr>
        <w:t xml:space="preserve">Holbein </w:t>
      </w:r>
      <w:r w:rsidRPr="00E706D7">
        <w:rPr>
          <w:rFonts w:eastAsia="Times New Roman" w:cs="Times New Roman"/>
          <w:color w:val="000000" w:themeColor="text1"/>
          <w:sz w:val="22"/>
          <w:szCs w:val="22"/>
        </w:rPr>
        <w:fldChar w:fldCharType="begin"/>
      </w:r>
      <w:r w:rsidRPr="00E706D7">
        <w:rPr>
          <w:rFonts w:eastAsia="Times New Roman" w:cs="Times New Roman"/>
          <w:color w:val="000000" w:themeColor="text1"/>
          <w:sz w:val="22"/>
          <w:szCs w:val="22"/>
        </w:rPr>
        <w:instrText>HYPERLINK "https://www.amazon.com/Holbein-Artists-Watercolor-Opera-Quinacridone/dp/B001DMMNBS/ref=sr_1_1?adgrpid=190074286207&amp;dib=eyJ2IjoiMSJ9.Ktp0SFy_EMQxBMxpGqQBltj5_4uR-n8mDalWE9EECuXgiZVTSYbUOLHc5sAn_jdSg0Jsb6mq53BA1P8ACVAEXhPNKT7jgYM3521_ASd9Rg2sSXbeWEfs_jl5msHHBKH0lzKuRKyNTO64LE_-LWJFNCgMgT8v5BIEGtr2NLpFIi6yD0WtTsBJ4YUmWOVkjO3xiC05r4Iq2zHgRvqPCNUCxWx2-ahXoIWAhGaYf9WwZ-PzphOiwo5QPZNsbM4220RHQmMjuMjLkGVeEeNlohbxAx83KhNYJKwI3SZSdmf00hg.t0ltMKKWmz1C0H50MK_-ENrJOz5siNJ9672kRzDMCWs&amp;dib_tag=se&amp;hvadid=779668806215&amp;hvdev=c&amp;hvexpln=0&amp;hvlocphy=9220407&amp;hvnetw=g&amp;hvocijid=5040330621065036063--&amp;hvqmt=e&amp;hvrand=5040330621065036063&amp;hvtargid=kwd-347203631183&amp;hydadcr=6813_13535639_2059205&amp;keywords=holbein+opera+watercolor&amp;mcid=1b8492d649cd31068090dbfc1e43e154&amp;qid=1774915117&amp;sr=8-1"</w:instrText>
      </w:r>
      <w:r w:rsidRPr="00E706D7">
        <w:rPr>
          <w:rFonts w:eastAsia="Times New Roman" w:cs="Times New Roman"/>
          <w:color w:val="000000" w:themeColor="text1"/>
          <w:sz w:val="22"/>
          <w:szCs w:val="22"/>
        </w:rPr>
        <w:fldChar w:fldCharType="separate"/>
      </w:r>
      <w:r w:rsidRPr="00E706D7">
        <w:rPr>
          <w:rFonts w:eastAsia="Times New Roman" w:cs="Arial"/>
          <w:color w:val="000000" w:themeColor="text1"/>
          <w:sz w:val="22"/>
          <w:szCs w:val="22"/>
        </w:rPr>
        <w:t>Artists' Watercolor – Opera  (pink)</w:t>
      </w:r>
      <w:r w:rsidR="00B1375A">
        <w:rPr>
          <w:rFonts w:eastAsia="Times New Roman" w:cs="Arial"/>
          <w:color w:val="000000" w:themeColor="text1"/>
          <w:sz w:val="22"/>
          <w:szCs w:val="22"/>
        </w:rPr>
        <w:t xml:space="preserve">  5 mil</w:t>
      </w:r>
    </w:p>
    <w:p w14:paraId="1C178B04" w14:textId="77777777" w:rsidR="009A276C" w:rsidRPr="00E706D7" w:rsidRDefault="009A276C" w:rsidP="009A276C">
      <w:pPr>
        <w:pStyle w:val="ListParagraph"/>
        <w:numPr>
          <w:ilvl w:val="0"/>
          <w:numId w:val="1"/>
        </w:numPr>
        <w:spacing w:after="160"/>
        <w:rPr>
          <w:sz w:val="22"/>
          <w:szCs w:val="22"/>
        </w:rPr>
      </w:pPr>
      <w:r w:rsidRPr="00E706D7">
        <w:rPr>
          <w:rFonts w:eastAsia="Times New Roman" w:cs="Times New Roman"/>
          <w:color w:val="000000" w:themeColor="text1"/>
          <w:sz w:val="22"/>
          <w:szCs w:val="22"/>
        </w:rPr>
        <w:fldChar w:fldCharType="end"/>
      </w:r>
      <w:r w:rsidRPr="00E706D7">
        <w:rPr>
          <w:sz w:val="22"/>
          <w:szCs w:val="22"/>
        </w:rPr>
        <w:t xml:space="preserve">Winsor Newton - Neutral Tint </w:t>
      </w:r>
    </w:p>
    <w:p w14:paraId="4E3CE28F" w14:textId="77777777" w:rsidR="009A276C" w:rsidRPr="00E706D7" w:rsidRDefault="009A276C" w:rsidP="009A276C">
      <w:pPr>
        <w:rPr>
          <w:sz w:val="22"/>
          <w:szCs w:val="22"/>
        </w:rPr>
      </w:pPr>
      <w:r w:rsidRPr="00E706D7">
        <w:rPr>
          <w:b/>
          <w:bCs/>
          <w:sz w:val="22"/>
          <w:szCs w:val="22"/>
        </w:rPr>
        <w:t>Watercolor Paper –</w:t>
      </w:r>
      <w:r w:rsidRPr="00E706D7">
        <w:rPr>
          <w:sz w:val="22"/>
          <w:szCs w:val="22"/>
        </w:rPr>
        <w:t xml:space="preserve"> 140# (9x12 pad, cold or hot press)</w:t>
      </w:r>
    </w:p>
    <w:p w14:paraId="10CC5414" w14:textId="77777777" w:rsidR="009A276C" w:rsidRPr="00E706D7" w:rsidRDefault="009A276C" w:rsidP="009A276C">
      <w:pPr>
        <w:rPr>
          <w:sz w:val="22"/>
          <w:szCs w:val="22"/>
        </w:rPr>
      </w:pPr>
    </w:p>
    <w:p w14:paraId="09C24BBA" w14:textId="77777777" w:rsidR="009A276C" w:rsidRPr="00E706D7" w:rsidRDefault="009A276C" w:rsidP="009A276C">
      <w:pPr>
        <w:rPr>
          <w:i/>
          <w:iCs/>
          <w:sz w:val="22"/>
          <w:szCs w:val="22"/>
        </w:rPr>
      </w:pPr>
      <w:r w:rsidRPr="00E706D7">
        <w:rPr>
          <w:b/>
          <w:bCs/>
          <w:i/>
          <w:iCs/>
          <w:sz w:val="22"/>
          <w:szCs w:val="22"/>
        </w:rPr>
        <w:t>Brushes</w:t>
      </w:r>
      <w:r w:rsidRPr="00E706D7">
        <w:rPr>
          <w:i/>
          <w:iCs/>
          <w:sz w:val="22"/>
          <w:szCs w:val="22"/>
        </w:rPr>
        <w:t xml:space="preserve">:  </w:t>
      </w:r>
    </w:p>
    <w:p w14:paraId="7DDFC47B" w14:textId="56A30C24" w:rsidR="009A276C" w:rsidRPr="00E706D7" w:rsidRDefault="00B1375A" w:rsidP="009A276C">
      <w:pPr>
        <w:pStyle w:val="ListParagraph"/>
        <w:numPr>
          <w:ilvl w:val="0"/>
          <w:numId w:val="2"/>
        </w:numPr>
        <w:spacing w:after="160"/>
        <w:rPr>
          <w:sz w:val="22"/>
          <w:szCs w:val="22"/>
        </w:rPr>
      </w:pPr>
      <w:r>
        <w:rPr>
          <w:sz w:val="22"/>
          <w:szCs w:val="22"/>
        </w:rPr>
        <w:t xml:space="preserve">Watercolor </w:t>
      </w:r>
      <w:r w:rsidR="009A276C" w:rsidRPr="00E706D7">
        <w:rPr>
          <w:sz w:val="22"/>
          <w:szCs w:val="22"/>
        </w:rPr>
        <w:t>Rounds - #1 and #6</w:t>
      </w:r>
    </w:p>
    <w:p w14:paraId="0C819F71" w14:textId="447F4209" w:rsidR="009A276C" w:rsidRPr="00E706D7" w:rsidRDefault="00B1375A" w:rsidP="009A276C">
      <w:pPr>
        <w:pStyle w:val="ListParagraph"/>
        <w:numPr>
          <w:ilvl w:val="0"/>
          <w:numId w:val="2"/>
        </w:numPr>
        <w:spacing w:after="160"/>
        <w:rPr>
          <w:sz w:val="22"/>
          <w:szCs w:val="22"/>
        </w:rPr>
      </w:pPr>
      <w:r>
        <w:rPr>
          <w:sz w:val="22"/>
          <w:szCs w:val="22"/>
        </w:rPr>
        <w:t xml:space="preserve">Watercolor </w:t>
      </w:r>
      <w:r w:rsidR="009A276C" w:rsidRPr="00E706D7">
        <w:rPr>
          <w:sz w:val="22"/>
          <w:szCs w:val="22"/>
        </w:rPr>
        <w:t>Wash Brush – ¾” or 1”</w:t>
      </w:r>
    </w:p>
    <w:p w14:paraId="63CE7629" w14:textId="77777777" w:rsidR="009A276C" w:rsidRPr="00E706D7" w:rsidRDefault="009A276C" w:rsidP="009A276C">
      <w:pPr>
        <w:rPr>
          <w:b/>
          <w:bCs/>
          <w:i/>
          <w:iCs/>
          <w:sz w:val="22"/>
          <w:szCs w:val="22"/>
        </w:rPr>
      </w:pPr>
      <w:r w:rsidRPr="00E706D7">
        <w:rPr>
          <w:b/>
          <w:bCs/>
          <w:i/>
          <w:iCs/>
          <w:sz w:val="22"/>
          <w:szCs w:val="22"/>
        </w:rPr>
        <w:t>Additional:</w:t>
      </w:r>
    </w:p>
    <w:p w14:paraId="0297E102" w14:textId="77777777" w:rsidR="009A276C" w:rsidRPr="00E706D7" w:rsidRDefault="009A276C" w:rsidP="009A276C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706D7">
        <w:rPr>
          <w:sz w:val="22"/>
          <w:szCs w:val="22"/>
        </w:rPr>
        <w:t xml:space="preserve">Masking Fluid:   </w:t>
      </w:r>
      <w:proofErr w:type="spellStart"/>
      <w:r w:rsidRPr="00E706D7">
        <w:rPr>
          <w:sz w:val="22"/>
          <w:szCs w:val="22"/>
        </w:rPr>
        <w:t>Pabéo</w:t>
      </w:r>
      <w:proofErr w:type="spellEnd"/>
      <w:r w:rsidRPr="00E706D7">
        <w:rPr>
          <w:sz w:val="22"/>
          <w:szCs w:val="22"/>
        </w:rPr>
        <w:t xml:space="preserve"> Drawing Gum</w:t>
      </w:r>
    </w:p>
    <w:p w14:paraId="179FC29A" w14:textId="60F552A9" w:rsidR="009A276C" w:rsidRPr="00E706D7" w:rsidRDefault="009A276C" w:rsidP="009A276C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706D7">
        <w:rPr>
          <w:sz w:val="22"/>
          <w:szCs w:val="22"/>
        </w:rPr>
        <w:t>Blue Tape ½”   (Painters tape)</w:t>
      </w:r>
    </w:p>
    <w:p w14:paraId="66F93C40" w14:textId="74711B1B" w:rsidR="009A276C" w:rsidRPr="00E706D7" w:rsidRDefault="009A276C" w:rsidP="009A276C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706D7">
        <w:rPr>
          <w:sz w:val="22"/>
          <w:szCs w:val="22"/>
        </w:rPr>
        <w:t xml:space="preserve">Saral Graphite paper: </w:t>
      </w:r>
      <w:r w:rsidR="00B1375A">
        <w:rPr>
          <w:b/>
          <w:bCs/>
          <w:sz w:val="22"/>
          <w:szCs w:val="22"/>
          <w:u w:val="single"/>
        </w:rPr>
        <w:t xml:space="preserve">Black </w:t>
      </w:r>
      <w:r w:rsidRPr="00E706D7">
        <w:rPr>
          <w:sz w:val="22"/>
          <w:szCs w:val="22"/>
          <w:u w:val="single"/>
        </w:rPr>
        <w:t>(</w:t>
      </w:r>
      <w:r w:rsidRPr="00E706D7">
        <w:rPr>
          <w:sz w:val="22"/>
          <w:szCs w:val="22"/>
        </w:rPr>
        <w:t>comes in rolls, can be reused, and will last for years)</w:t>
      </w:r>
    </w:p>
    <w:p w14:paraId="02895DD6" w14:textId="77777777" w:rsidR="009A276C" w:rsidRPr="00E706D7" w:rsidRDefault="009A276C" w:rsidP="009A276C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706D7">
        <w:rPr>
          <w:sz w:val="22"/>
          <w:szCs w:val="22"/>
        </w:rPr>
        <w:t>Eraser – Design Kneaded</w:t>
      </w:r>
    </w:p>
    <w:p w14:paraId="6AE19482" w14:textId="7936B56C" w:rsidR="009A276C" w:rsidRPr="00E706D7" w:rsidRDefault="00B1375A" w:rsidP="009A276C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*</w:t>
      </w:r>
      <w:r w:rsidR="009A276C" w:rsidRPr="00E706D7">
        <w:rPr>
          <w:sz w:val="22"/>
          <w:szCs w:val="22"/>
        </w:rPr>
        <w:t xml:space="preserve">Paint Palette – white </w:t>
      </w:r>
      <w:proofErr w:type="spellStart"/>
      <w:r w:rsidR="009A276C" w:rsidRPr="00E706D7">
        <w:rPr>
          <w:sz w:val="22"/>
          <w:szCs w:val="22"/>
        </w:rPr>
        <w:t>china</w:t>
      </w:r>
      <w:proofErr w:type="spellEnd"/>
      <w:r w:rsidR="009A276C" w:rsidRPr="00E706D7">
        <w:rPr>
          <w:sz w:val="22"/>
          <w:szCs w:val="22"/>
        </w:rPr>
        <w:t xml:space="preserve"> plate </w:t>
      </w:r>
    </w:p>
    <w:p w14:paraId="6B0B4127" w14:textId="77777777" w:rsidR="009A276C" w:rsidRPr="00E706D7" w:rsidRDefault="009A276C" w:rsidP="009A276C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706D7">
        <w:rPr>
          <w:sz w:val="22"/>
          <w:szCs w:val="22"/>
        </w:rPr>
        <w:t xml:space="preserve">Water containers:  2 </w:t>
      </w:r>
      <w:proofErr w:type="gramStart"/>
      <w:r w:rsidRPr="00E706D7">
        <w:rPr>
          <w:sz w:val="22"/>
          <w:szCs w:val="22"/>
        </w:rPr>
        <w:t>plastic</w:t>
      </w:r>
      <w:proofErr w:type="gramEnd"/>
      <w:r w:rsidRPr="00E706D7">
        <w:rPr>
          <w:sz w:val="22"/>
          <w:szCs w:val="22"/>
        </w:rPr>
        <w:t>, (about one quart each)</w:t>
      </w:r>
    </w:p>
    <w:p w14:paraId="29CF6497" w14:textId="77777777" w:rsidR="009A276C" w:rsidRPr="00E706D7" w:rsidRDefault="009A276C" w:rsidP="009A276C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706D7">
        <w:rPr>
          <w:sz w:val="22"/>
          <w:szCs w:val="22"/>
        </w:rPr>
        <w:t>Toilet paper (essential tool for lifting paint)</w:t>
      </w:r>
    </w:p>
    <w:p w14:paraId="1452AC3B" w14:textId="77777777" w:rsidR="009A276C" w:rsidRPr="00E706D7" w:rsidRDefault="009A276C" w:rsidP="009A276C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706D7">
        <w:rPr>
          <w:sz w:val="22"/>
          <w:szCs w:val="22"/>
        </w:rPr>
        <w:t>Hair dryer</w:t>
      </w:r>
    </w:p>
    <w:p w14:paraId="42A60FD3" w14:textId="77777777" w:rsidR="009A276C" w:rsidRPr="00E706D7" w:rsidRDefault="009A276C" w:rsidP="009A276C">
      <w:pPr>
        <w:rPr>
          <w:sz w:val="22"/>
          <w:szCs w:val="22"/>
        </w:rPr>
      </w:pPr>
    </w:p>
    <w:p w14:paraId="77B9FAEC" w14:textId="77777777" w:rsidR="009A276C" w:rsidRPr="00E706D7" w:rsidRDefault="009A276C" w:rsidP="009A276C">
      <w:pPr>
        <w:rPr>
          <w:sz w:val="22"/>
          <w:szCs w:val="22"/>
        </w:rPr>
      </w:pPr>
      <w:r w:rsidRPr="00E706D7">
        <w:rPr>
          <w:sz w:val="22"/>
          <w:szCs w:val="22"/>
        </w:rPr>
        <w:t xml:space="preserve">Note:  this is a suggested list. ‘Ok to use the paints that you already have.  If you’re on a tight budget, you can start with the basic set.  Reds fade and I found quinacridone pigments are stronger. </w:t>
      </w:r>
      <w:proofErr w:type="spellStart"/>
      <w:r w:rsidRPr="00E706D7">
        <w:rPr>
          <w:b/>
          <w:bCs/>
          <w:sz w:val="22"/>
          <w:szCs w:val="22"/>
        </w:rPr>
        <w:t>Yarka</w:t>
      </w:r>
      <w:proofErr w:type="spellEnd"/>
      <w:r w:rsidRPr="00E706D7">
        <w:rPr>
          <w:b/>
          <w:bCs/>
          <w:sz w:val="22"/>
          <w:szCs w:val="22"/>
        </w:rPr>
        <w:t>,</w:t>
      </w:r>
      <w:r w:rsidRPr="00E706D7">
        <w:rPr>
          <w:sz w:val="22"/>
          <w:szCs w:val="22"/>
        </w:rPr>
        <w:t xml:space="preserve"> is a good brand.  I have recommended PRANG for years, but they recently changed their product and found the primary colors to be pale and different then the color wheel.  If you can still find a set with the dark blue label, get it instead of the above Cotman set. </w:t>
      </w:r>
    </w:p>
    <w:p w14:paraId="34DC37CE" w14:textId="77777777" w:rsidR="009A276C" w:rsidRPr="00E706D7" w:rsidRDefault="009A276C" w:rsidP="009A276C">
      <w:pPr>
        <w:rPr>
          <w:sz w:val="22"/>
          <w:szCs w:val="22"/>
        </w:rPr>
      </w:pPr>
    </w:p>
    <w:p w14:paraId="7F55AE47" w14:textId="1D00BF66" w:rsidR="009A276C" w:rsidRPr="00E706D7" w:rsidRDefault="00B1375A" w:rsidP="009A276C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="009A276C" w:rsidRPr="00E706D7">
        <w:rPr>
          <w:sz w:val="22"/>
          <w:szCs w:val="22"/>
        </w:rPr>
        <w:t xml:space="preserve">A paint </w:t>
      </w:r>
      <w:proofErr w:type="spellStart"/>
      <w:r w:rsidR="009A276C" w:rsidRPr="00E706D7">
        <w:rPr>
          <w:sz w:val="22"/>
          <w:szCs w:val="22"/>
        </w:rPr>
        <w:t>pallett</w:t>
      </w:r>
      <w:proofErr w:type="spellEnd"/>
      <w:r w:rsidR="009A276C" w:rsidRPr="00E706D7">
        <w:rPr>
          <w:sz w:val="22"/>
          <w:szCs w:val="22"/>
        </w:rPr>
        <w:t xml:space="preserve"> will help to keep your paints in order.  I found this inexpensive one on Amazon:</w:t>
      </w:r>
    </w:p>
    <w:p w14:paraId="150BCED5" w14:textId="08D3C3AC" w:rsidR="009A276C" w:rsidRPr="00E706D7" w:rsidRDefault="009A276C" w:rsidP="009A276C">
      <w:pPr>
        <w:outlineLvl w:val="0"/>
        <w:rPr>
          <w:rFonts w:eastAsia="Times New Roman" w:cs="Arial"/>
          <w:color w:val="0F1111"/>
          <w:kern w:val="36"/>
          <w:sz w:val="22"/>
          <w:szCs w:val="22"/>
        </w:rPr>
      </w:pPr>
      <w:proofErr w:type="spellStart"/>
      <w:r w:rsidRPr="00E706D7">
        <w:rPr>
          <w:rFonts w:eastAsia="Times New Roman" w:cs="Arial"/>
          <w:color w:val="0F1111"/>
          <w:kern w:val="36"/>
          <w:sz w:val="22"/>
          <w:szCs w:val="22"/>
        </w:rPr>
        <w:t>Junreox</w:t>
      </w:r>
      <w:proofErr w:type="spellEnd"/>
      <w:r w:rsidRPr="00E706D7">
        <w:rPr>
          <w:rFonts w:eastAsia="Times New Roman" w:cs="Arial"/>
          <w:color w:val="0F1111"/>
          <w:kern w:val="36"/>
          <w:sz w:val="22"/>
          <w:szCs w:val="22"/>
        </w:rPr>
        <w:t xml:space="preserve"> Watercolor Palette, Large Watercolo</w:t>
      </w:r>
      <w:r w:rsidR="00B1375A">
        <w:rPr>
          <w:rFonts w:eastAsia="Times New Roman" w:cs="Arial"/>
          <w:color w:val="0F1111"/>
          <w:kern w:val="36"/>
          <w:sz w:val="22"/>
          <w:szCs w:val="22"/>
        </w:rPr>
        <w:t xml:space="preserve">r </w:t>
      </w:r>
      <w:r w:rsidRPr="00E706D7">
        <w:rPr>
          <w:rFonts w:eastAsia="Times New Roman" w:cs="Arial"/>
          <w:color w:val="0F1111"/>
          <w:kern w:val="36"/>
          <w:sz w:val="22"/>
          <w:szCs w:val="22"/>
        </w:rPr>
        <w:t xml:space="preserve">Palette with 24 Wells and 5 Mixing Areas, Premium Paint Pallet with Lid, Folding Paint Tray, Plastic Painting Palette with </w:t>
      </w:r>
      <w:proofErr w:type="gramStart"/>
      <w:r w:rsidRPr="00E706D7">
        <w:rPr>
          <w:rFonts w:eastAsia="Times New Roman" w:cs="Arial"/>
          <w:color w:val="0F1111"/>
          <w:kern w:val="36"/>
          <w:sz w:val="22"/>
          <w:szCs w:val="22"/>
        </w:rPr>
        <w:t>Thumbhole  $</w:t>
      </w:r>
      <w:proofErr w:type="gramEnd"/>
      <w:r w:rsidRPr="00E706D7">
        <w:rPr>
          <w:rFonts w:eastAsia="Times New Roman" w:cs="Arial"/>
          <w:color w:val="0F1111"/>
          <w:kern w:val="36"/>
          <w:sz w:val="22"/>
          <w:szCs w:val="22"/>
        </w:rPr>
        <w:t>6.99</w:t>
      </w:r>
    </w:p>
    <w:p w14:paraId="010A9095" w14:textId="77777777" w:rsidR="009A276C" w:rsidRPr="00E706D7" w:rsidRDefault="009A276C" w:rsidP="009A276C"/>
    <w:p w14:paraId="0D595762" w14:textId="77777777" w:rsidR="009A276C" w:rsidRPr="00E706D7" w:rsidRDefault="009A276C" w:rsidP="009A276C">
      <w:pPr>
        <w:rPr>
          <w:sz w:val="22"/>
          <w:szCs w:val="22"/>
        </w:rPr>
      </w:pPr>
    </w:p>
    <w:p w14:paraId="377A075F" w14:textId="77777777" w:rsidR="009A276C" w:rsidRPr="00E706D7" w:rsidRDefault="009A276C" w:rsidP="009A276C">
      <w:pPr>
        <w:rPr>
          <w:rFonts w:cs="Times New Roman (Body CS)"/>
          <w:sz w:val="22"/>
          <w:szCs w:val="22"/>
        </w:rPr>
      </w:pPr>
    </w:p>
    <w:p w14:paraId="050F2C60" w14:textId="77777777" w:rsidR="00DE7E84" w:rsidRDefault="00DE7E84"/>
    <w:sectPr w:rsidR="00DE7E84" w:rsidSect="009A27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22DD1"/>
    <w:multiLevelType w:val="hybridMultilevel"/>
    <w:tmpl w:val="D220B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16D6C"/>
    <w:multiLevelType w:val="hybridMultilevel"/>
    <w:tmpl w:val="B22CEFF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50099B"/>
    <w:multiLevelType w:val="hybridMultilevel"/>
    <w:tmpl w:val="44B09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6C"/>
    <w:rsid w:val="001E44DD"/>
    <w:rsid w:val="001E47FF"/>
    <w:rsid w:val="003C2AFC"/>
    <w:rsid w:val="00443ADD"/>
    <w:rsid w:val="00510056"/>
    <w:rsid w:val="00741B50"/>
    <w:rsid w:val="008B3F16"/>
    <w:rsid w:val="009A276C"/>
    <w:rsid w:val="00B1375A"/>
    <w:rsid w:val="00BD1687"/>
    <w:rsid w:val="00C042E5"/>
    <w:rsid w:val="00DE7E84"/>
    <w:rsid w:val="00E1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D8F02"/>
  <w15:chartTrackingRefBased/>
  <w15:docId w15:val="{B1C8AE71-C44B-A945-BB90-19EBAFCD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76C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2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7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7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7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7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7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7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7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7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7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7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7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7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7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7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7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7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7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27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7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7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7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1970</Characters>
  <Application>Microsoft Office Word</Application>
  <DocSecurity>4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Meade</dc:creator>
  <cp:keywords/>
  <dc:description/>
  <cp:lastModifiedBy>Karen Monterichard</cp:lastModifiedBy>
  <cp:revision>2</cp:revision>
  <dcterms:created xsi:type="dcterms:W3CDTF">2026-03-31T15:59:00Z</dcterms:created>
  <dcterms:modified xsi:type="dcterms:W3CDTF">2026-03-31T15:59:00Z</dcterms:modified>
</cp:coreProperties>
</file>